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28D4" w14:textId="77777777" w:rsidR="00746327" w:rsidRPr="002D7E61" w:rsidRDefault="00746327" w:rsidP="00746327">
      <w:pPr>
        <w:pStyle w:val="Nadpis7"/>
        <w:pBdr>
          <w:bottom w:val="single" w:sz="4" w:space="1" w:color="auto"/>
        </w:pBdr>
        <w:ind w:left="-709" w:right="-709"/>
        <w:rPr>
          <w:b w:val="0"/>
          <w:bCs/>
          <w:i/>
          <w:iCs/>
          <w:sz w:val="16"/>
          <w:szCs w:val="16"/>
        </w:rPr>
      </w:pPr>
      <w:r w:rsidRPr="002D7E61">
        <w:rPr>
          <w:b w:val="0"/>
          <w:bCs/>
          <w:i/>
          <w:iCs/>
          <w:sz w:val="16"/>
          <w:szCs w:val="16"/>
        </w:rPr>
        <w:t>Základní škola Zlín, Štefánikova 2514, příspěvková organizace</w:t>
      </w:r>
    </w:p>
    <w:p w14:paraId="33DA41C1" w14:textId="77777777" w:rsidR="00746327" w:rsidRPr="006D4069" w:rsidRDefault="00746327" w:rsidP="00746327">
      <w:pPr>
        <w:pStyle w:val="Nadpis7"/>
        <w:ind w:left="-709" w:right="-709"/>
        <w:rPr>
          <w:sz w:val="16"/>
          <w:szCs w:val="16"/>
        </w:rPr>
      </w:pPr>
    </w:p>
    <w:p w14:paraId="571962F4" w14:textId="77777777" w:rsidR="00746327" w:rsidRDefault="00746327" w:rsidP="00746327">
      <w:pPr>
        <w:pStyle w:val="Nadpis7"/>
        <w:ind w:left="-709" w:right="-709"/>
        <w:rPr>
          <w:sz w:val="34"/>
          <w:szCs w:val="34"/>
        </w:rPr>
      </w:pPr>
      <w:r>
        <w:rPr>
          <w:sz w:val="34"/>
          <w:szCs w:val="34"/>
        </w:rPr>
        <w:t xml:space="preserve">Záloha </w:t>
      </w:r>
      <w:r w:rsidRPr="002E1537">
        <w:rPr>
          <w:sz w:val="34"/>
          <w:szCs w:val="34"/>
        </w:rPr>
        <w:t xml:space="preserve">na lyžařský výcvikový </w:t>
      </w:r>
      <w:r>
        <w:rPr>
          <w:sz w:val="34"/>
          <w:szCs w:val="34"/>
        </w:rPr>
        <w:t>zájezd</w:t>
      </w:r>
      <w:r w:rsidRPr="002E1537">
        <w:rPr>
          <w:sz w:val="34"/>
          <w:szCs w:val="34"/>
        </w:rPr>
        <w:t xml:space="preserve"> </w:t>
      </w:r>
      <w:proofErr w:type="gramStart"/>
      <w:r w:rsidRPr="002E1537">
        <w:rPr>
          <w:sz w:val="34"/>
          <w:szCs w:val="34"/>
        </w:rPr>
        <w:t>202</w:t>
      </w:r>
      <w:r>
        <w:rPr>
          <w:sz w:val="34"/>
          <w:szCs w:val="34"/>
        </w:rPr>
        <w:t xml:space="preserve">3 </w:t>
      </w:r>
      <w:r w:rsidRPr="007D0ABE">
        <w:rPr>
          <w:b w:val="0"/>
          <w:bCs/>
          <w:sz w:val="34"/>
          <w:szCs w:val="34"/>
        </w:rPr>
        <w:t>– 9</w:t>
      </w:r>
      <w:proofErr w:type="gramEnd"/>
      <w:r w:rsidRPr="007D0ABE">
        <w:rPr>
          <w:b w:val="0"/>
          <w:bCs/>
          <w:sz w:val="34"/>
          <w:szCs w:val="34"/>
        </w:rPr>
        <w:t>. ročník</w:t>
      </w:r>
    </w:p>
    <w:p w14:paraId="03F5FC51" w14:textId="77777777" w:rsidR="00746327" w:rsidRPr="00C5374C" w:rsidRDefault="00746327" w:rsidP="00746327">
      <w:pPr>
        <w:jc w:val="center"/>
        <w:rPr>
          <w:rStyle w:val="Siln"/>
          <w:b w:val="0"/>
          <w:bCs w:val="0"/>
        </w:rPr>
      </w:pPr>
      <w:r w:rsidRPr="00C5374C">
        <w:rPr>
          <w:rStyle w:val="Siln"/>
          <w:b w:val="0"/>
          <w:bCs w:val="0"/>
        </w:rPr>
        <w:t>(</w:t>
      </w:r>
      <w:r w:rsidRPr="00C5374C">
        <w:rPr>
          <w:rStyle w:val="Siln"/>
          <w:b w:val="0"/>
          <w:bCs w:val="0"/>
          <w:sz w:val="24"/>
          <w:szCs w:val="24"/>
        </w:rPr>
        <w:t>Horský hotel Brans</w:t>
      </w:r>
      <w:r>
        <w:rPr>
          <w:rStyle w:val="Siln"/>
          <w:b w:val="0"/>
          <w:bCs w:val="0"/>
          <w:sz w:val="24"/>
          <w:szCs w:val="24"/>
        </w:rPr>
        <w:t xml:space="preserve">, </w:t>
      </w:r>
      <w:r w:rsidRPr="00C5374C">
        <w:rPr>
          <w:rStyle w:val="Siln"/>
          <w:b w:val="0"/>
          <w:bCs w:val="0"/>
        </w:rPr>
        <w:t>26.2.–3.3.2023)</w:t>
      </w:r>
    </w:p>
    <w:p w14:paraId="0EDD6275" w14:textId="77777777" w:rsidR="00746327" w:rsidRPr="00596969" w:rsidRDefault="00746327" w:rsidP="00746327">
      <w:pPr>
        <w:ind w:left="-709" w:right="-709"/>
        <w:jc w:val="center"/>
        <w:rPr>
          <w:sz w:val="12"/>
          <w:szCs w:val="12"/>
        </w:rPr>
      </w:pPr>
    </w:p>
    <w:p w14:paraId="5E16CA5D" w14:textId="77777777" w:rsidR="00746327" w:rsidRDefault="00746327" w:rsidP="00746327">
      <w:pPr>
        <w:ind w:left="-709" w:right="-709"/>
        <w:rPr>
          <w:i/>
          <w:sz w:val="24"/>
          <w:szCs w:val="24"/>
        </w:rPr>
      </w:pPr>
    </w:p>
    <w:p w14:paraId="2B5E43E7" w14:textId="77777777" w:rsidR="00746327" w:rsidRPr="002E1537" w:rsidRDefault="00746327" w:rsidP="007463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-709" w:right="-709"/>
        <w:jc w:val="center"/>
        <w:rPr>
          <w:sz w:val="28"/>
          <w:szCs w:val="28"/>
        </w:rPr>
      </w:pPr>
      <w:r w:rsidRPr="002E1537">
        <w:rPr>
          <w:b/>
          <w:sz w:val="28"/>
          <w:szCs w:val="28"/>
        </w:rPr>
        <w:t>Zálohu</w:t>
      </w:r>
      <w:r w:rsidRPr="002E1537">
        <w:rPr>
          <w:sz w:val="28"/>
          <w:szCs w:val="28"/>
        </w:rPr>
        <w:t xml:space="preserve"> ve výši </w:t>
      </w:r>
      <w:r>
        <w:rPr>
          <w:b/>
          <w:sz w:val="28"/>
          <w:szCs w:val="28"/>
        </w:rPr>
        <w:t>6.7</w:t>
      </w:r>
      <w:r w:rsidRPr="002E1537">
        <w:rPr>
          <w:b/>
          <w:sz w:val="28"/>
          <w:szCs w:val="28"/>
        </w:rPr>
        <w:t>00 Kč</w:t>
      </w:r>
      <w:r w:rsidRPr="002E1537">
        <w:rPr>
          <w:sz w:val="28"/>
          <w:szCs w:val="28"/>
        </w:rPr>
        <w:t xml:space="preserve"> zaplaťte nejpozději </w:t>
      </w:r>
      <w:r w:rsidRPr="002E1537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17</w:t>
      </w:r>
      <w:r w:rsidRPr="002E1537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3!</w:t>
      </w:r>
    </w:p>
    <w:p w14:paraId="5A5FC0E5" w14:textId="77777777" w:rsidR="00746327" w:rsidRDefault="00746327" w:rsidP="00746327">
      <w:pPr>
        <w:ind w:right="-284"/>
        <w:jc w:val="both"/>
        <w:rPr>
          <w:sz w:val="4"/>
        </w:rPr>
      </w:pPr>
    </w:p>
    <w:p w14:paraId="2677F213" w14:textId="77777777" w:rsidR="00746327" w:rsidRPr="006B58A4" w:rsidRDefault="00746327" w:rsidP="00746327">
      <w:pPr>
        <w:tabs>
          <w:tab w:val="left" w:pos="1701"/>
          <w:tab w:val="left" w:pos="1985"/>
        </w:tabs>
        <w:ind w:left="-709" w:right="-709"/>
        <w:jc w:val="both"/>
        <w:rPr>
          <w:b/>
          <w:i/>
          <w:sz w:val="22"/>
          <w:szCs w:val="22"/>
        </w:rPr>
      </w:pPr>
      <w:r w:rsidRPr="006B58A4">
        <w:rPr>
          <w:b/>
          <w:i/>
          <w:sz w:val="22"/>
          <w:szCs w:val="22"/>
        </w:rPr>
        <w:t>Záloh</w:t>
      </w:r>
      <w:r>
        <w:rPr>
          <w:b/>
          <w:i/>
          <w:sz w:val="22"/>
          <w:szCs w:val="22"/>
        </w:rPr>
        <w:t>u</w:t>
      </w:r>
      <w:r w:rsidRPr="006B58A4">
        <w:rPr>
          <w:b/>
          <w:i/>
          <w:sz w:val="22"/>
          <w:szCs w:val="22"/>
        </w:rPr>
        <w:t xml:space="preserve"> je možné zaplatit:</w:t>
      </w:r>
    </w:p>
    <w:p w14:paraId="628E976B" w14:textId="77777777" w:rsidR="00746327" w:rsidRPr="00A2195B" w:rsidRDefault="00746327" w:rsidP="00746327">
      <w:pPr>
        <w:tabs>
          <w:tab w:val="left" w:pos="1701"/>
          <w:tab w:val="left" w:pos="1985"/>
        </w:tabs>
        <w:ind w:left="-709" w:right="-709"/>
        <w:jc w:val="both"/>
        <w:rPr>
          <w:b/>
          <w:i/>
          <w:sz w:val="8"/>
          <w:szCs w:val="8"/>
        </w:rPr>
      </w:pPr>
    </w:p>
    <w:p w14:paraId="1353DFE1" w14:textId="77777777" w:rsidR="00746327" w:rsidRPr="0086513B" w:rsidRDefault="00746327" w:rsidP="00746327">
      <w:pPr>
        <w:pStyle w:val="Odstavecseseznamem"/>
        <w:numPr>
          <w:ilvl w:val="0"/>
          <w:numId w:val="1"/>
        </w:numPr>
        <w:tabs>
          <w:tab w:val="left" w:pos="-567"/>
        </w:tabs>
        <w:spacing w:after="240"/>
        <w:ind w:right="-567"/>
        <w:jc w:val="both"/>
        <w:rPr>
          <w:sz w:val="22"/>
          <w:szCs w:val="22"/>
        </w:rPr>
      </w:pPr>
      <w:r w:rsidRPr="0086513B">
        <w:rPr>
          <w:sz w:val="22"/>
          <w:szCs w:val="22"/>
        </w:rPr>
        <w:t>Žákem</w:t>
      </w:r>
      <w:r>
        <w:rPr>
          <w:sz w:val="22"/>
          <w:szCs w:val="22"/>
        </w:rPr>
        <w:t>/rodiči</w:t>
      </w:r>
      <w:r w:rsidRPr="0086513B">
        <w:rPr>
          <w:sz w:val="22"/>
          <w:szCs w:val="22"/>
        </w:rPr>
        <w:t xml:space="preserve"> v hotovosti řediteli školy</w:t>
      </w:r>
      <w:r>
        <w:rPr>
          <w:sz w:val="22"/>
          <w:szCs w:val="22"/>
        </w:rPr>
        <w:t xml:space="preserve">/v kanceláři školy ihned </w:t>
      </w:r>
      <w:r w:rsidRPr="0086513B">
        <w:rPr>
          <w:sz w:val="22"/>
          <w:szCs w:val="22"/>
        </w:rPr>
        <w:t>po příchodu do školy</w:t>
      </w:r>
      <w:r>
        <w:rPr>
          <w:sz w:val="22"/>
          <w:szCs w:val="22"/>
        </w:rPr>
        <w:t xml:space="preserve"> do 10.02.2023</w:t>
      </w:r>
      <w:r>
        <w:rPr>
          <w:sz w:val="22"/>
          <w:szCs w:val="22"/>
        </w:rPr>
        <w:br/>
        <w:t>(ve dnech 13.–17.02.2023 jsou jarní prázdniny)</w:t>
      </w:r>
      <w:r w:rsidRPr="0086513B">
        <w:rPr>
          <w:sz w:val="22"/>
          <w:szCs w:val="22"/>
        </w:rPr>
        <w:t>. Obdržíte příjmový pokladní doklad.</w:t>
      </w:r>
    </w:p>
    <w:p w14:paraId="13C085D2" w14:textId="77777777" w:rsidR="00746327" w:rsidRPr="00AD6188" w:rsidRDefault="00746327" w:rsidP="00746327">
      <w:pPr>
        <w:tabs>
          <w:tab w:val="left" w:pos="-567"/>
          <w:tab w:val="left" w:pos="-284"/>
        </w:tabs>
        <w:spacing w:after="240"/>
        <w:ind w:left="-709" w:right="-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c) </w:t>
      </w:r>
      <w:r>
        <w:rPr>
          <w:sz w:val="22"/>
          <w:szCs w:val="22"/>
        </w:rPr>
        <w:tab/>
        <w:t>B</w:t>
      </w:r>
      <w:r w:rsidRPr="00AD6188">
        <w:rPr>
          <w:sz w:val="22"/>
          <w:szCs w:val="22"/>
        </w:rPr>
        <w:t>ezhotovostní</w:t>
      </w:r>
      <w:r>
        <w:rPr>
          <w:sz w:val="22"/>
          <w:szCs w:val="22"/>
        </w:rPr>
        <w:t>m</w:t>
      </w:r>
      <w:r w:rsidRPr="00AD6188">
        <w:rPr>
          <w:sz w:val="22"/>
          <w:szCs w:val="22"/>
        </w:rPr>
        <w:t xml:space="preserve"> převodem na účet školy</w:t>
      </w:r>
      <w:r>
        <w:rPr>
          <w:sz w:val="22"/>
          <w:szCs w:val="22"/>
        </w:rPr>
        <w:t xml:space="preserve"> (</w:t>
      </w:r>
      <w:r w:rsidRPr="0086513B">
        <w:rPr>
          <w:b/>
          <w:bCs/>
          <w:sz w:val="22"/>
          <w:szCs w:val="22"/>
        </w:rPr>
        <w:t>doporučujeme</w:t>
      </w:r>
      <w:r>
        <w:rPr>
          <w:sz w:val="22"/>
          <w:szCs w:val="22"/>
        </w:rPr>
        <w:t>).</w:t>
      </w:r>
    </w:p>
    <w:p w14:paraId="5BDA7CEA" w14:textId="77777777" w:rsidR="00746327" w:rsidRDefault="00746327" w:rsidP="00746327">
      <w:pPr>
        <w:tabs>
          <w:tab w:val="left" w:pos="1701"/>
          <w:tab w:val="left" w:pos="1985"/>
        </w:tabs>
        <w:spacing w:after="80"/>
        <w:ind w:left="-709" w:right="-709"/>
        <w:jc w:val="both"/>
        <w:rPr>
          <w:sz w:val="24"/>
          <w:szCs w:val="24"/>
        </w:rPr>
      </w:pPr>
      <w:r>
        <w:tab/>
      </w:r>
      <w:r>
        <w:tab/>
      </w:r>
      <w:r w:rsidRPr="007D0ABE">
        <w:rPr>
          <w:i/>
          <w:sz w:val="24"/>
          <w:szCs w:val="24"/>
        </w:rPr>
        <w:t xml:space="preserve">číslo </w:t>
      </w:r>
      <w:proofErr w:type="gramStart"/>
      <w:r w:rsidRPr="007D0ABE">
        <w:rPr>
          <w:i/>
          <w:sz w:val="24"/>
          <w:szCs w:val="24"/>
        </w:rPr>
        <w:t>účtu</w:t>
      </w:r>
      <w:r w:rsidRPr="00922E97">
        <w:rPr>
          <w:b/>
          <w:bCs/>
          <w:i/>
          <w:sz w:val="24"/>
          <w:szCs w:val="24"/>
        </w:rPr>
        <w:t xml:space="preserve">  </w:t>
      </w:r>
      <w:r>
        <w:rPr>
          <w:b/>
          <w:bCs/>
          <w:i/>
          <w:sz w:val="24"/>
          <w:szCs w:val="24"/>
        </w:rPr>
        <w:tab/>
      </w:r>
      <w:proofErr w:type="gramEnd"/>
      <w:r>
        <w:rPr>
          <w:b/>
          <w:bCs/>
          <w:i/>
          <w:sz w:val="24"/>
          <w:szCs w:val="24"/>
        </w:rPr>
        <w:tab/>
      </w:r>
      <w:r w:rsidRPr="00EE298B">
        <w:rPr>
          <w:b/>
          <w:bCs/>
          <w:i/>
          <w:sz w:val="36"/>
          <w:szCs w:val="36"/>
        </w:rPr>
        <w:t>1422698319/0800</w:t>
      </w:r>
    </w:p>
    <w:p w14:paraId="67F6FC9D" w14:textId="7D02A06F" w:rsidR="00746327" w:rsidRPr="00A2195B" w:rsidRDefault="00746327" w:rsidP="00746327">
      <w:pPr>
        <w:tabs>
          <w:tab w:val="left" w:pos="1701"/>
          <w:tab w:val="left" w:pos="1985"/>
        </w:tabs>
        <w:spacing w:after="80"/>
        <w:ind w:left="-709" w:right="-709"/>
        <w:jc w:val="both"/>
        <w:rPr>
          <w:b/>
          <w:bCs/>
          <w:i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0ABE">
        <w:rPr>
          <w:i/>
          <w:sz w:val="24"/>
          <w:szCs w:val="24"/>
        </w:rPr>
        <w:t>variabilní symbol</w:t>
      </w:r>
      <w:r>
        <w:rPr>
          <w:bCs/>
          <w:i/>
          <w:sz w:val="24"/>
          <w:szCs w:val="24"/>
        </w:rPr>
        <w:tab/>
      </w:r>
      <w:r>
        <w:rPr>
          <w:b/>
          <w:bCs/>
          <w:i/>
          <w:noProof/>
          <w:sz w:val="36"/>
          <w:szCs w:val="36"/>
        </w:rPr>
        <w:t>XXXXXXX</w:t>
      </w:r>
    </w:p>
    <w:p w14:paraId="09460A8D" w14:textId="77C25A50" w:rsidR="00746327" w:rsidRPr="00922E97" w:rsidRDefault="00746327" w:rsidP="00746327">
      <w:pPr>
        <w:tabs>
          <w:tab w:val="left" w:pos="1701"/>
          <w:tab w:val="left" w:pos="1985"/>
        </w:tabs>
        <w:spacing w:after="80"/>
        <w:ind w:left="-709" w:right="-709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Pr="007D0ABE">
        <w:rPr>
          <w:i/>
          <w:sz w:val="24"/>
          <w:szCs w:val="24"/>
        </w:rPr>
        <w:t>zpráva pro příjemce</w:t>
      </w:r>
      <w:r>
        <w:rPr>
          <w:b/>
          <w:bCs/>
          <w:i/>
          <w:sz w:val="24"/>
          <w:szCs w:val="24"/>
        </w:rPr>
        <w:tab/>
      </w:r>
      <w:r>
        <w:rPr>
          <w:i/>
          <w:noProof/>
          <w:sz w:val="30"/>
          <w:szCs w:val="30"/>
        </w:rPr>
        <w:t xml:space="preserve">Jméno Příjmení </w:t>
      </w:r>
      <w:r w:rsidRPr="007D0ABE">
        <w:rPr>
          <w:i/>
          <w:sz w:val="30"/>
          <w:szCs w:val="30"/>
        </w:rPr>
        <w:t>LVZ 2023</w:t>
      </w:r>
    </w:p>
    <w:p w14:paraId="5F0F6BD5" w14:textId="77777777" w:rsidR="00746327" w:rsidRDefault="00746327" w:rsidP="00746327">
      <w:pPr>
        <w:ind w:left="-709" w:right="-709" w:firstLine="283"/>
        <w:jc w:val="both"/>
      </w:pPr>
    </w:p>
    <w:p w14:paraId="6DA8B573" w14:textId="77777777" w:rsidR="00746327" w:rsidRDefault="00746327" w:rsidP="00746327">
      <w:pPr>
        <w:ind w:left="-709" w:right="-709" w:firstLine="283"/>
        <w:jc w:val="both"/>
      </w:pPr>
    </w:p>
    <w:p w14:paraId="7C45EC44" w14:textId="77777777" w:rsidR="00746327" w:rsidRDefault="00746327" w:rsidP="00746327">
      <w:pPr>
        <w:tabs>
          <w:tab w:val="center" w:pos="6379"/>
        </w:tabs>
        <w:ind w:left="-709" w:right="-851"/>
        <w:jc w:val="both"/>
        <w:rPr>
          <w:sz w:val="18"/>
          <w:szCs w:val="18"/>
        </w:rPr>
      </w:pPr>
    </w:p>
    <w:p w14:paraId="2185F7B3" w14:textId="77777777" w:rsidR="00746327" w:rsidRDefault="00746327" w:rsidP="00746327">
      <w:pPr>
        <w:tabs>
          <w:tab w:val="center" w:pos="6379"/>
        </w:tabs>
        <w:ind w:left="-709" w:right="-851"/>
        <w:jc w:val="both"/>
        <w:rPr>
          <w:sz w:val="18"/>
          <w:szCs w:val="18"/>
        </w:rPr>
      </w:pPr>
      <w:r w:rsidRPr="00C05ADB">
        <w:rPr>
          <w:sz w:val="18"/>
          <w:szCs w:val="18"/>
        </w:rPr>
        <w:t xml:space="preserve">Zlín </w:t>
      </w:r>
      <w:r>
        <w:rPr>
          <w:sz w:val="18"/>
          <w:szCs w:val="18"/>
        </w:rPr>
        <w:t>17</w:t>
      </w:r>
      <w:r w:rsidRPr="00C05ADB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Pr="00C05ADB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>
        <w:rPr>
          <w:sz w:val="18"/>
          <w:szCs w:val="18"/>
        </w:rPr>
        <w:tab/>
        <w:t xml:space="preserve">Mgr. Iva </w:t>
      </w:r>
      <w:proofErr w:type="spellStart"/>
      <w:r>
        <w:rPr>
          <w:sz w:val="18"/>
          <w:szCs w:val="18"/>
        </w:rPr>
        <w:t>Kočendová</w:t>
      </w:r>
      <w:proofErr w:type="spellEnd"/>
      <w:r>
        <w:rPr>
          <w:sz w:val="18"/>
          <w:szCs w:val="18"/>
        </w:rPr>
        <w:t xml:space="preserve">, vedoucí LVZ, </w:t>
      </w:r>
    </w:p>
    <w:p w14:paraId="2B7C3F68" w14:textId="77777777" w:rsidR="00746327" w:rsidRPr="00C05ADB" w:rsidRDefault="00746327" w:rsidP="00746327">
      <w:pPr>
        <w:tabs>
          <w:tab w:val="center" w:pos="6379"/>
        </w:tabs>
        <w:ind w:left="-709" w:right="-85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05ADB">
        <w:rPr>
          <w:sz w:val="18"/>
          <w:szCs w:val="18"/>
        </w:rPr>
        <w:t>Mgr.</w:t>
      </w:r>
      <w:r>
        <w:rPr>
          <w:sz w:val="18"/>
          <w:szCs w:val="18"/>
        </w:rPr>
        <w:t xml:space="preserve"> </w:t>
      </w:r>
      <w:r w:rsidRPr="00C05ADB">
        <w:rPr>
          <w:sz w:val="18"/>
          <w:szCs w:val="18"/>
        </w:rPr>
        <w:t>Miroslav Nejezchleba</w:t>
      </w:r>
      <w:r>
        <w:rPr>
          <w:sz w:val="18"/>
          <w:szCs w:val="18"/>
        </w:rPr>
        <w:t xml:space="preserve">, </w:t>
      </w:r>
      <w:r w:rsidRPr="00C05ADB">
        <w:rPr>
          <w:sz w:val="18"/>
          <w:szCs w:val="18"/>
        </w:rPr>
        <w:t>ředitel školy</w:t>
      </w:r>
    </w:p>
    <w:p w14:paraId="58994728" w14:textId="77777777" w:rsidR="00746327" w:rsidRDefault="00746327" w:rsidP="00746327">
      <w:pPr>
        <w:spacing w:after="120"/>
        <w:ind w:right="-284"/>
        <w:rPr>
          <w:b/>
          <w:sz w:val="4"/>
        </w:rPr>
      </w:pPr>
      <w:r>
        <w:rPr>
          <w:sz w:val="4"/>
        </w:rPr>
        <w:t xml:space="preserve">   </w:t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               </w:t>
      </w:r>
      <w:r>
        <w:rPr>
          <w:sz w:val="4"/>
        </w:rPr>
        <w:tab/>
      </w:r>
      <w:r>
        <w:rPr>
          <w:sz w:val="4"/>
        </w:rPr>
        <w:tab/>
      </w:r>
    </w:p>
    <w:p w14:paraId="0B4BA339" w14:textId="77777777" w:rsidR="00746327" w:rsidRPr="008D25B6" w:rsidRDefault="00746327" w:rsidP="00746327">
      <w:pPr>
        <w:pStyle w:val="Nadpis5"/>
        <w:shd w:val="clear" w:color="auto" w:fill="auto"/>
        <w:ind w:left="-851"/>
        <w:rPr>
          <w:b/>
          <w:i/>
          <w:iCs/>
          <w:sz w:val="40"/>
          <w:szCs w:val="40"/>
        </w:rPr>
      </w:pPr>
      <w:r w:rsidRPr="00C5374C">
        <w:rPr>
          <w:b/>
          <w:sz w:val="48"/>
          <w:szCs w:val="48"/>
        </w:rPr>
        <w:sym w:font="Wingdings" w:char="F022"/>
      </w:r>
      <w:r w:rsidRPr="00C5374C">
        <w:rPr>
          <w:b/>
          <w:sz w:val="48"/>
          <w:szCs w:val="4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8D25B6">
        <w:rPr>
          <w:b/>
          <w:i/>
          <w:iCs/>
          <w:sz w:val="40"/>
          <w:szCs w:val="40"/>
        </w:rPr>
        <w:t>NÁVRATKA</w:t>
      </w:r>
    </w:p>
    <w:p w14:paraId="6FC18571" w14:textId="77777777" w:rsidR="00746327" w:rsidRPr="00C5374C" w:rsidRDefault="00746327" w:rsidP="00746327">
      <w:pPr>
        <w:pStyle w:val="Nadpis5"/>
        <w:shd w:val="clear" w:color="auto" w:fill="auto"/>
        <w:ind w:left="-851" w:right="-709"/>
        <w:rPr>
          <w:sz w:val="28"/>
          <w:szCs w:val="28"/>
        </w:rPr>
      </w:pPr>
      <w:r w:rsidRPr="00C5374C">
        <w:rPr>
          <w:b/>
          <w:sz w:val="28"/>
          <w:szCs w:val="28"/>
        </w:rPr>
        <w:t>--------</w:t>
      </w:r>
      <w:r>
        <w:rPr>
          <w:b/>
          <w:sz w:val="28"/>
          <w:szCs w:val="28"/>
        </w:rPr>
        <w:t>----------------------------------------------------------------------------------------------------------</w:t>
      </w:r>
    </w:p>
    <w:p w14:paraId="6E2921AE" w14:textId="77777777" w:rsidR="00746327" w:rsidRDefault="00746327" w:rsidP="00746327">
      <w:pPr>
        <w:tabs>
          <w:tab w:val="center" w:pos="6663"/>
        </w:tabs>
        <w:ind w:right="-567" w:hanging="851"/>
      </w:pPr>
    </w:p>
    <w:p w14:paraId="3AFE0420" w14:textId="77777777" w:rsidR="00746327" w:rsidRDefault="00746327" w:rsidP="00746327">
      <w:pPr>
        <w:tabs>
          <w:tab w:val="center" w:pos="6663"/>
        </w:tabs>
        <w:ind w:right="-567" w:hanging="851"/>
      </w:pPr>
    </w:p>
    <w:p w14:paraId="3DF11977" w14:textId="77777777" w:rsidR="00746327" w:rsidRPr="002D7E61" w:rsidRDefault="00746327" w:rsidP="00746327">
      <w:pPr>
        <w:pStyle w:val="Nadpis7"/>
        <w:ind w:left="-709" w:right="-709"/>
        <w:rPr>
          <w:b w:val="0"/>
          <w:bCs/>
          <w:i/>
          <w:iCs/>
          <w:sz w:val="16"/>
          <w:szCs w:val="16"/>
        </w:rPr>
      </w:pPr>
      <w:r w:rsidRPr="002D7E61">
        <w:rPr>
          <w:b w:val="0"/>
          <w:bCs/>
          <w:i/>
          <w:iCs/>
          <w:sz w:val="16"/>
          <w:szCs w:val="16"/>
        </w:rPr>
        <w:t>Základní škola Zlín, Štefánikova 2514, příspěvková organizace</w:t>
      </w:r>
    </w:p>
    <w:p w14:paraId="656ABBE6" w14:textId="77777777" w:rsidR="00746327" w:rsidRPr="006C7474" w:rsidRDefault="00746327" w:rsidP="00746327">
      <w:pPr>
        <w:jc w:val="center"/>
        <w:rPr>
          <w:b/>
          <w:sz w:val="16"/>
          <w:szCs w:val="16"/>
        </w:rPr>
      </w:pPr>
    </w:p>
    <w:p w14:paraId="4AB7664F" w14:textId="77777777" w:rsidR="00746327" w:rsidRPr="007D0ABE" w:rsidRDefault="00746327" w:rsidP="00746327">
      <w:pPr>
        <w:jc w:val="center"/>
        <w:rPr>
          <w:b/>
          <w:sz w:val="28"/>
          <w:szCs w:val="28"/>
        </w:rPr>
      </w:pPr>
      <w:r w:rsidRPr="007D0ABE">
        <w:rPr>
          <w:b/>
          <w:sz w:val="28"/>
          <w:szCs w:val="28"/>
        </w:rPr>
        <w:t xml:space="preserve">Souhlas se zpracováním osobních údajů </w:t>
      </w:r>
      <w:r w:rsidRPr="007D0ABE">
        <w:rPr>
          <w:bCs/>
          <w:sz w:val="28"/>
          <w:szCs w:val="28"/>
        </w:rPr>
        <w:t>– LVZ 2023, 9. ročník</w:t>
      </w:r>
      <w:r w:rsidRPr="007D0ABE">
        <w:rPr>
          <w:b/>
          <w:sz w:val="28"/>
          <w:szCs w:val="28"/>
        </w:rPr>
        <w:br/>
      </w:r>
    </w:p>
    <w:p w14:paraId="78DCB2EC" w14:textId="432C9C1C" w:rsidR="00746327" w:rsidRDefault="00746327" w:rsidP="00746327">
      <w:pPr>
        <w:ind w:left="-284"/>
        <w:jc w:val="both"/>
        <w:rPr>
          <w:sz w:val="24"/>
        </w:rPr>
      </w:pPr>
      <w:r w:rsidRPr="00FC3F0E">
        <w:rPr>
          <w:sz w:val="24"/>
        </w:rPr>
        <w:t>Jako zákonný zástupce žáka</w:t>
      </w:r>
      <w:r>
        <w:rPr>
          <w:sz w:val="24"/>
        </w:rPr>
        <w:t xml:space="preserve"> </w:t>
      </w:r>
      <w:r>
        <w:rPr>
          <w:noProof/>
          <w:sz w:val="24"/>
        </w:rPr>
        <w:t>Jméno Příjmení</w:t>
      </w:r>
      <w:r>
        <w:rPr>
          <w:sz w:val="24"/>
        </w:rPr>
        <w:t xml:space="preserve">, </w:t>
      </w:r>
      <w:r w:rsidRPr="006C7474">
        <w:rPr>
          <w:sz w:val="24"/>
        </w:rPr>
        <w:t xml:space="preserve">třída </w:t>
      </w:r>
      <w:r w:rsidRPr="00274490">
        <w:rPr>
          <w:noProof/>
          <w:sz w:val="24"/>
        </w:rPr>
        <w:t>IX.</w:t>
      </w:r>
      <w:r>
        <w:rPr>
          <w:noProof/>
          <w:sz w:val="24"/>
        </w:rPr>
        <w:t> X</w:t>
      </w:r>
      <w:r>
        <w:rPr>
          <w:sz w:val="24"/>
        </w:rPr>
        <w:t xml:space="preserve">, </w:t>
      </w:r>
      <w:r w:rsidRPr="00FC3F0E">
        <w:rPr>
          <w:sz w:val="24"/>
        </w:rPr>
        <w:t>rok narození</w:t>
      </w:r>
      <w:r>
        <w:rPr>
          <w:sz w:val="24"/>
        </w:rPr>
        <w:t xml:space="preserve"> </w:t>
      </w:r>
      <w:r>
        <w:rPr>
          <w:sz w:val="24"/>
        </w:rPr>
        <w:t>XXXX</w:t>
      </w:r>
      <w:r>
        <w:rPr>
          <w:sz w:val="24"/>
        </w:rPr>
        <w:t>, d</w:t>
      </w:r>
      <w:r w:rsidRPr="00FC3F0E">
        <w:rPr>
          <w:sz w:val="24"/>
        </w:rPr>
        <w:t>ávám svůj souhlas ve smyslu čl. 4 bod 2 a 11 Obecného na</w:t>
      </w:r>
      <w:r>
        <w:rPr>
          <w:sz w:val="24"/>
        </w:rPr>
        <w:t xml:space="preserve">řízení EU č. 2016/679, </w:t>
      </w:r>
      <w:r w:rsidRPr="00FC3F0E">
        <w:rPr>
          <w:sz w:val="24"/>
        </w:rPr>
        <w:t>základní škole jako správci osobních údajů (</w:t>
      </w:r>
      <w:r>
        <w:rPr>
          <w:sz w:val="24"/>
        </w:rPr>
        <w:t xml:space="preserve">Základní škola Zlín, Štefánikova 2514, příspěvková organizace, </w:t>
      </w:r>
      <w:r w:rsidRPr="00FC3F0E">
        <w:rPr>
          <w:sz w:val="24"/>
        </w:rPr>
        <w:t>adresa</w:t>
      </w:r>
      <w:r>
        <w:rPr>
          <w:sz w:val="24"/>
        </w:rPr>
        <w:t xml:space="preserve"> Štefánikova 2514, 760 01 Zlín) </w:t>
      </w:r>
      <w:r w:rsidRPr="00FC3F0E">
        <w:rPr>
          <w:sz w:val="24"/>
        </w:rPr>
        <w:t>ke zpracování vybraných osobních údajů</w:t>
      </w:r>
      <w:r>
        <w:rPr>
          <w:sz w:val="24"/>
        </w:rPr>
        <w:t xml:space="preserve"> </w:t>
      </w:r>
      <w:r w:rsidRPr="006C7474">
        <w:rPr>
          <w:sz w:val="24"/>
        </w:rPr>
        <w:t>(</w:t>
      </w:r>
      <w:r>
        <w:rPr>
          <w:sz w:val="24"/>
        </w:rPr>
        <w:t>j</w:t>
      </w:r>
      <w:r w:rsidRPr="006C7474">
        <w:rPr>
          <w:sz w:val="24"/>
        </w:rPr>
        <w:t xml:space="preserve">méno, příjmení, datum narození, bydliště, třída) pro lyžařský výcvikový </w:t>
      </w:r>
      <w:r>
        <w:rPr>
          <w:sz w:val="24"/>
        </w:rPr>
        <w:t>zájezd</w:t>
      </w:r>
      <w:r w:rsidRPr="006C7474">
        <w:rPr>
          <w:sz w:val="24"/>
        </w:rPr>
        <w:t xml:space="preserve">. </w:t>
      </w:r>
    </w:p>
    <w:p w14:paraId="45C8F9DA" w14:textId="77777777" w:rsidR="00746327" w:rsidRDefault="00746327" w:rsidP="00746327">
      <w:pPr>
        <w:ind w:left="-284"/>
        <w:jc w:val="both"/>
        <w:rPr>
          <w:sz w:val="24"/>
        </w:rPr>
      </w:pPr>
    </w:p>
    <w:p w14:paraId="4A25EC3F" w14:textId="77777777" w:rsidR="00746327" w:rsidRDefault="00746327" w:rsidP="00746327">
      <w:pPr>
        <w:ind w:left="-284"/>
        <w:jc w:val="both"/>
        <w:rPr>
          <w:sz w:val="24"/>
        </w:rPr>
      </w:pPr>
      <w:r w:rsidRPr="0000072F">
        <w:rPr>
          <w:sz w:val="24"/>
        </w:rPr>
        <w:t xml:space="preserve">Souhlas uděluji na dobu </w:t>
      </w:r>
      <w:r>
        <w:rPr>
          <w:sz w:val="24"/>
        </w:rPr>
        <w:t xml:space="preserve">lyžařského výcvikového zájezdu ve dnech 26.02.–03.03.2023. </w:t>
      </w:r>
      <w:r w:rsidRPr="0000072F">
        <w:rPr>
          <w:sz w:val="24"/>
        </w:rPr>
        <w:t xml:space="preserve">Souhlas bude uložen po dobu dalších 3 let po ukončení </w:t>
      </w:r>
      <w:r w:rsidRPr="006C7474">
        <w:rPr>
          <w:sz w:val="24"/>
        </w:rPr>
        <w:t xml:space="preserve">lyžařského výcvikového </w:t>
      </w:r>
      <w:r>
        <w:rPr>
          <w:sz w:val="24"/>
        </w:rPr>
        <w:t xml:space="preserve">zájezdu </w:t>
      </w:r>
      <w:r w:rsidRPr="0000072F">
        <w:rPr>
          <w:sz w:val="24"/>
        </w:rPr>
        <w:t xml:space="preserve">z důvodu případných kontrol </w:t>
      </w:r>
      <w:r>
        <w:rPr>
          <w:sz w:val="24"/>
        </w:rPr>
        <w:t>či sporů (podle § 629 zákona č. </w:t>
      </w:r>
      <w:r w:rsidRPr="0000072F">
        <w:rPr>
          <w:sz w:val="24"/>
        </w:rPr>
        <w:t>89/2012 Sb., občanský zákoník, ve znění pozdějších předpisů)</w:t>
      </w:r>
      <w:r>
        <w:rPr>
          <w:sz w:val="24"/>
        </w:rPr>
        <w:t>.</w:t>
      </w:r>
    </w:p>
    <w:p w14:paraId="2BE514BD" w14:textId="77777777" w:rsidR="00746327" w:rsidRPr="00C5374C" w:rsidRDefault="00746327" w:rsidP="00746327">
      <w:pPr>
        <w:ind w:left="-284"/>
        <w:jc w:val="both"/>
        <w:rPr>
          <w:sz w:val="16"/>
          <w:szCs w:val="16"/>
        </w:rPr>
      </w:pPr>
    </w:p>
    <w:p w14:paraId="0E596710" w14:textId="77777777" w:rsidR="00746327" w:rsidRPr="00C5374C" w:rsidRDefault="00746327" w:rsidP="00746327">
      <w:pPr>
        <w:ind w:left="-284"/>
        <w:jc w:val="both"/>
        <w:rPr>
          <w:sz w:val="12"/>
          <w:szCs w:val="12"/>
        </w:rPr>
      </w:pPr>
    </w:p>
    <w:p w14:paraId="16D38078" w14:textId="77777777" w:rsidR="00746327" w:rsidRDefault="00746327" w:rsidP="00746327">
      <w:pPr>
        <w:ind w:left="-284"/>
        <w:jc w:val="both"/>
        <w:rPr>
          <w:sz w:val="24"/>
        </w:rPr>
      </w:pPr>
    </w:p>
    <w:p w14:paraId="4AF44326" w14:textId="77777777" w:rsidR="00746327" w:rsidRPr="00EE298B" w:rsidRDefault="00746327" w:rsidP="00746327">
      <w:pPr>
        <w:ind w:left="-284"/>
        <w:jc w:val="both"/>
        <w:rPr>
          <w:sz w:val="24"/>
        </w:rPr>
      </w:pPr>
      <w:r w:rsidRPr="006C7474">
        <w:rPr>
          <w:sz w:val="24"/>
          <w:szCs w:val="24"/>
        </w:rPr>
        <w:t>Ve Zlíně</w:t>
      </w:r>
      <w:r>
        <w:rPr>
          <w:sz w:val="24"/>
          <w:szCs w:val="24"/>
        </w:rPr>
        <w:t xml:space="preserve"> dne…………………</w:t>
      </w:r>
    </w:p>
    <w:p w14:paraId="17C0F48E" w14:textId="77777777" w:rsidR="00746327" w:rsidRDefault="00746327" w:rsidP="00746327">
      <w:pPr>
        <w:rPr>
          <w:rFonts w:cs="Calibri"/>
          <w:sz w:val="24"/>
          <w:szCs w:val="24"/>
        </w:rPr>
      </w:pPr>
    </w:p>
    <w:p w14:paraId="6072A6B4" w14:textId="77777777" w:rsidR="00746327" w:rsidRDefault="00746327" w:rsidP="00746327">
      <w:pPr>
        <w:tabs>
          <w:tab w:val="center" w:pos="5954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…………………………………………………………..………</w:t>
      </w:r>
    </w:p>
    <w:p w14:paraId="29722D4B" w14:textId="77777777" w:rsidR="00746327" w:rsidRPr="006C7474" w:rsidRDefault="00746327" w:rsidP="00746327">
      <w:pPr>
        <w:tabs>
          <w:tab w:val="center" w:pos="5954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Jméno, příjmení </w:t>
      </w:r>
      <w:r>
        <w:rPr>
          <w:rFonts w:cs="Calibri"/>
          <w:i/>
          <w:sz w:val="24"/>
          <w:szCs w:val="24"/>
        </w:rPr>
        <w:t>(čitelně)</w:t>
      </w:r>
      <w:r>
        <w:rPr>
          <w:rFonts w:cs="Calibri"/>
          <w:sz w:val="24"/>
          <w:szCs w:val="24"/>
        </w:rPr>
        <w:t xml:space="preserve"> a podpis zákonného zástupce </w:t>
      </w:r>
    </w:p>
    <w:p w14:paraId="1C407149" w14:textId="77777777" w:rsidR="00746327" w:rsidRDefault="00746327" w:rsidP="00746327">
      <w:pPr>
        <w:tabs>
          <w:tab w:val="center" w:pos="5954"/>
        </w:tabs>
        <w:rPr>
          <w:rFonts w:ascii="Arial" w:hAnsi="Arial" w:cs="Arial"/>
          <w:b/>
          <w:i/>
        </w:rPr>
      </w:pPr>
    </w:p>
    <w:p w14:paraId="6F46CB98" w14:textId="77777777" w:rsidR="00746327" w:rsidRPr="00EE298B" w:rsidRDefault="00746327" w:rsidP="00746327">
      <w:pPr>
        <w:jc w:val="both"/>
        <w:rPr>
          <w:i/>
          <w:sz w:val="22"/>
          <w:szCs w:val="22"/>
        </w:rPr>
      </w:pPr>
      <w:r w:rsidRPr="00EE298B">
        <w:rPr>
          <w:i/>
          <w:sz w:val="22"/>
          <w:szCs w:val="22"/>
        </w:rPr>
        <w:t>Další informace:</w:t>
      </w:r>
    </w:p>
    <w:p w14:paraId="09FD6A67" w14:textId="77777777" w:rsidR="00746327" w:rsidRPr="00DA04FF" w:rsidRDefault="00746327" w:rsidP="00746327">
      <w:pPr>
        <w:jc w:val="both"/>
        <w:rPr>
          <w:i/>
        </w:rPr>
      </w:pPr>
      <w:r w:rsidRPr="00DA04FF">
        <w:rPr>
          <w:i/>
        </w:rPr>
        <w:t>Souhlas můžete kdykoliv odvolat, požadovat výmaz a opravu osobních údajů, a to e-mailem, telefonicky či</w:t>
      </w:r>
      <w:r>
        <w:rPr>
          <w:i/>
        </w:rPr>
        <w:t> </w:t>
      </w:r>
      <w:r w:rsidRPr="00DA04FF">
        <w:rPr>
          <w:i/>
        </w:rPr>
        <w:t xml:space="preserve">dopisem předaným či zaslaným základní škole. Odvoláním souhlasu není dotčena zákonnost použití osobních údajů do doby tohoto odvolání. Zákonný zástupce má právo na přístup k údajům a pořízení kopie zpracovávaných osobních údajů, na informace o způsobu jejich zpracování. Může požadovat omezení zpracování, proti zpracování pro vnitřní účely může podat námitku, dále může podat stížnost u Úřadu pro ochranu osobních údajů. Podrobnosti o zpracování osobních údajů najdete na webových stránkách školy </w:t>
      </w:r>
      <w:hyperlink r:id="rId5" w:history="1">
        <w:r w:rsidRPr="00DA04FF">
          <w:rPr>
            <w:rStyle w:val="Hypertextovodkaz"/>
            <w:i/>
          </w:rPr>
          <w:t>www.9zszlin.cz</w:t>
        </w:r>
      </w:hyperlink>
      <w:r w:rsidRPr="00DA04FF">
        <w:rPr>
          <w:i/>
        </w:rPr>
        <w:t>.</w:t>
      </w:r>
    </w:p>
    <w:p w14:paraId="5A7DD90C" w14:textId="77777777" w:rsidR="00746327" w:rsidRDefault="00746327"/>
    <w:sectPr w:rsidR="00746327" w:rsidSect="0074632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5A70AA6"/>
    <w:multiLevelType w:val="hybridMultilevel"/>
    <w:tmpl w:val="014615C4"/>
    <w:lvl w:ilvl="0" w:tplc="3372EA5A">
      <w:start w:val="1"/>
      <w:numFmt w:val="lowerLetter"/>
      <w:lvlText w:val="%1)"/>
      <w:lvlJc w:val="left"/>
      <w:pPr>
        <w:ind w:left="-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5" w:hanging="360"/>
      </w:pPr>
    </w:lvl>
    <w:lvl w:ilvl="2" w:tplc="0405001B" w:tentative="1">
      <w:start w:val="1"/>
      <w:numFmt w:val="lowerRoman"/>
      <w:lvlText w:val="%3."/>
      <w:lvlJc w:val="right"/>
      <w:pPr>
        <w:ind w:left="1235" w:hanging="180"/>
      </w:pPr>
    </w:lvl>
    <w:lvl w:ilvl="3" w:tplc="0405000F" w:tentative="1">
      <w:start w:val="1"/>
      <w:numFmt w:val="decimal"/>
      <w:lvlText w:val="%4."/>
      <w:lvlJc w:val="left"/>
      <w:pPr>
        <w:ind w:left="1955" w:hanging="360"/>
      </w:pPr>
    </w:lvl>
    <w:lvl w:ilvl="4" w:tplc="04050019" w:tentative="1">
      <w:start w:val="1"/>
      <w:numFmt w:val="lowerLetter"/>
      <w:lvlText w:val="%5."/>
      <w:lvlJc w:val="left"/>
      <w:pPr>
        <w:ind w:left="2675" w:hanging="360"/>
      </w:pPr>
    </w:lvl>
    <w:lvl w:ilvl="5" w:tplc="0405001B" w:tentative="1">
      <w:start w:val="1"/>
      <w:numFmt w:val="lowerRoman"/>
      <w:lvlText w:val="%6."/>
      <w:lvlJc w:val="right"/>
      <w:pPr>
        <w:ind w:left="3395" w:hanging="180"/>
      </w:pPr>
    </w:lvl>
    <w:lvl w:ilvl="6" w:tplc="0405000F" w:tentative="1">
      <w:start w:val="1"/>
      <w:numFmt w:val="decimal"/>
      <w:lvlText w:val="%7."/>
      <w:lvlJc w:val="left"/>
      <w:pPr>
        <w:ind w:left="4115" w:hanging="360"/>
      </w:pPr>
    </w:lvl>
    <w:lvl w:ilvl="7" w:tplc="04050019" w:tentative="1">
      <w:start w:val="1"/>
      <w:numFmt w:val="lowerLetter"/>
      <w:lvlText w:val="%8."/>
      <w:lvlJc w:val="left"/>
      <w:pPr>
        <w:ind w:left="4835" w:hanging="360"/>
      </w:pPr>
    </w:lvl>
    <w:lvl w:ilvl="8" w:tplc="0405001B" w:tentative="1">
      <w:start w:val="1"/>
      <w:numFmt w:val="lowerRoman"/>
      <w:lvlText w:val="%9."/>
      <w:lvlJc w:val="right"/>
      <w:pPr>
        <w:ind w:left="5555" w:hanging="180"/>
      </w:pPr>
    </w:lvl>
  </w:abstractNum>
  <w:num w:numId="1" w16cid:durableId="150825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27"/>
    <w:rsid w:val="007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15BC"/>
  <w15:chartTrackingRefBased/>
  <w15:docId w15:val="{4C340408-FD20-4D17-87A4-783911C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46327"/>
    <w:pPr>
      <w:keepNext/>
      <w:shd w:val="clear" w:color="auto" w:fill="FFFF00"/>
      <w:outlineLvl w:val="4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746327"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746327"/>
    <w:rPr>
      <w:rFonts w:ascii="Times New Roman" w:eastAsia="Times New Roman" w:hAnsi="Times New Roman" w:cs="Times New Roman"/>
      <w:sz w:val="24"/>
      <w:szCs w:val="20"/>
      <w:shd w:val="clear" w:color="auto" w:fill="FFFF0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4632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rsid w:val="00746327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74632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7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zs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2115</Characters>
  <Application>Microsoft Office Word</Application>
  <DocSecurity>0</DocSecurity>
  <Lines>17</Lines>
  <Paragraphs>4</Paragraphs>
  <ScaleCrop>false</ScaleCrop>
  <Company>ZS9 Zlin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 Nejezchleba</dc:creator>
  <cp:keywords/>
  <dc:description/>
  <cp:lastModifiedBy>Mgr. Miroslav Nejezchleba</cp:lastModifiedBy>
  <cp:revision>1</cp:revision>
  <dcterms:created xsi:type="dcterms:W3CDTF">2023-01-18T09:10:00Z</dcterms:created>
  <dcterms:modified xsi:type="dcterms:W3CDTF">2023-01-18T09:11:00Z</dcterms:modified>
</cp:coreProperties>
</file>